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Chars="0" w:firstLine="0"/>
        <w:textAlignment w:val="auto"/>
        <w:rPr>
          <w:rFonts w:ascii="黑体" w:eastAsia="黑体" w:cs="黑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河北省党校（行政学院）系统科研协作项目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课题论证活页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90" w:lineRule="exact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color w:val="FF0000"/>
          <w:sz w:val="32"/>
          <w:szCs w:val="32"/>
        </w:rPr>
        <w:t>项目类别</w:t>
      </w:r>
      <w:r>
        <w:rPr>
          <w:sz w:val="32"/>
          <w:szCs w:val="32"/>
        </w:rPr>
        <w:t>：年度项目</w:t>
      </w:r>
      <w:r>
        <w:rPr>
          <w:rFonts w:ascii="宋体" w:eastAsia="宋体" w:hint="eastAsia"/>
          <w:sz w:val="32"/>
          <w:szCs w:val="32"/>
        </w:rPr>
        <w:sym w:font="Wingdings 2" w:char="F0A3"/>
      </w:r>
      <w:r>
        <w:rPr>
          <w:rFonts w:ascii="宋体" w:eastAsia="宋体"/>
          <w:sz w:val="32"/>
          <w:szCs w:val="32"/>
        </w:rPr>
        <w:t xml:space="preserve">   青年项目</w:t>
      </w:r>
      <w:r>
        <w:rPr>
          <w:rFonts w:ascii="宋体" w:eastAsia="宋体" w:hint="eastAsia"/>
          <w:sz w:val="32"/>
          <w:szCs w:val="32"/>
        </w:rPr>
        <w:t>□</w:t>
      </w:r>
      <w:r>
        <w:rPr>
          <w:rFonts w:ascii="宋体" w:eastAsia="宋体"/>
          <w:sz w:val="32"/>
          <w:szCs w:val="32"/>
        </w:rPr>
        <w:t xml:space="preserve">  智库联盟专项课题</w:t>
      </w:r>
      <w:r>
        <w:rPr>
          <w:rFonts w:ascii="宋体" w:eastAsia="宋体" w:hint="eastAsia"/>
          <w:sz w:val="32"/>
          <w:szCs w:val="32"/>
        </w:rPr>
        <w:sym w:font="Wingdings 2" w:char="F0A3"/>
      </w:r>
      <w:r>
        <w:rPr>
          <w:rFonts w:ascii="宋体" w:eastAsia="宋体"/>
          <w:sz w:val="32"/>
          <w:szCs w:val="32"/>
        </w:rPr>
        <w:t xml:space="preserve"> </w:t>
      </w:r>
    </w:p>
    <w:tbl>
      <w:tblPr>
        <w:jc w:val="cent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rPr>
          <w:trHeight w:val="87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黑体" w:hAnsi="宋体" w:hint="eastAsia"/>
                <w:szCs w:val="21"/>
              </w:rPr>
            </w:pPr>
            <w:r>
              <w:rPr>
                <w:rFonts w:eastAsia="黑体" w:hint="eastAsia"/>
                <w:sz w:val="28"/>
              </w:rPr>
              <w:t>项目名称：</w:t>
            </w:r>
          </w:p>
        </w:tc>
      </w:tr>
      <w:tr>
        <w:trPr>
          <w:trHeight w:val="8850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参照以下提纲撰写，要求逻辑清晰，主题突出，层次分明，内容翔实，排版清晰。第一、二部分内容与《申请表》“项目设计论证”内容一致。</w:t>
            </w:r>
          </w:p>
          <w:p>
            <w:pPr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1.研究现状、目的及意义；</w:t>
            </w:r>
          </w:p>
          <w:p>
            <w:pPr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2.研究内容、基本思路、研究方法、重点难点、创新之处、预期成果及价值；</w:t>
            </w:r>
          </w:p>
          <w:p>
            <w:pPr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3.项目负责人相关前期研究成果（限列5项）及核心观点。</w:t>
            </w:r>
          </w:p>
          <w:p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 w:cs="仿宋_GB2312" w:hint="eastAsia"/>
        </w:rPr>
      </w:pPr>
      <w:r>
        <w:rPr>
          <w:rFonts w:ascii="仿宋_GB2312" w:eastAsia="仿宋_GB2312" w:cs="仿宋_GB2312" w:hint="eastAsia"/>
          <w:b/>
        </w:rPr>
        <w:t>说明：</w:t>
      </w:r>
      <w:r>
        <w:rPr>
          <w:rFonts w:ascii="仿宋_GB2312" w:eastAsia="仿宋_GB2312" w:cs="仿宋_GB2312" w:hint="eastAsia"/>
        </w:rPr>
        <w:t>1.活页文字表述中</w:t>
      </w:r>
      <w:r>
        <w:rPr>
          <w:rFonts w:ascii="仿宋_GB2312" w:eastAsia="仿宋_GB2312" w:cs="仿宋_GB2312" w:hint="eastAsia"/>
          <w:color w:val="FF0000"/>
        </w:rPr>
        <w:t>不得直接或间接透露个人相关背景材料</w:t>
      </w:r>
      <w:r>
        <w:rPr>
          <w:rFonts w:ascii="仿宋_GB2312" w:eastAsia="仿宋_GB2312" w:cs="仿宋_GB2312"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Chars="300" w:firstLine="630"/>
        <w:textAlignment w:val="auto"/>
        <w:rPr>
          <w:rFonts w:ascii="仿宋_GB2312" w:eastAsia="仿宋_GB2312" w:cs="仿宋_GB2312" w:hint="eastAsia"/>
          <w:color w:val="FF0000"/>
        </w:rPr>
      </w:pPr>
      <w:r>
        <w:rPr>
          <w:rFonts w:ascii="仿宋_GB2312" w:eastAsia="仿宋_GB2312" w:cs="仿宋_GB2312" w:hint="eastAsia"/>
          <w:lang w:val="en-US" w:eastAsia="zh-CN"/>
        </w:rPr>
        <w:t>2.</w:t>
      </w:r>
      <w:r>
        <w:rPr>
          <w:rFonts w:ascii="仿宋_GB2312" w:eastAsia="仿宋_GB2312" w:cs="仿宋_GB2312" w:hint="eastAsia"/>
        </w:rPr>
        <w:t>项目负责人的前期相关成果</w:t>
      </w:r>
      <w:r>
        <w:rPr>
          <w:rFonts w:ascii="仿宋_GB2312" w:eastAsia="仿宋_GB2312" w:cs="仿宋_GB2312" w:hint="eastAsia"/>
          <w:color w:val="FF0000"/>
        </w:rPr>
        <w:t>只填写成果名称、成果形式和发表（或出版、批示、采纳）时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Chars="400" w:firstLine="840"/>
        <w:textAlignment w:val="auto"/>
        <w:rPr>
          <w:rFonts w:ascii="仿宋_GB2312" w:eastAsia="仿宋_GB2312" w:cs="仿宋_GB2312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FF0000"/>
        </w:rPr>
        <w:t>间</w:t>
      </w:r>
      <w:r>
        <w:rPr>
          <w:rFonts w:ascii="仿宋_GB2312" w:eastAsia="仿宋_GB2312" w:cs="仿宋_GB2312" w:hint="eastAsia"/>
        </w:rPr>
        <w:t>，不能填写作者姓名、单位、刊物或出版社名称、批示领导及采纳部门等。</w:t>
      </w:r>
    </w:p>
    <w:sectPr>
      <w:footerReference w:type="default" r:id="rId2"/>
      <w:pgSz w:w="11901" w:h="16840"/>
      <w:pgMar w:top="1418" w:right="1474" w:bottom="1361" w:left="1474" w:header="851" w:footer="992" w:gutter="0"/>
      <w:pgNumType/>
      <w:rtlGutter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auto"/>
    <w:pitch w:val="variable"/>
    <w:sig w:usb0="E0002AFF" w:usb1="C0007843" w:usb2="00000009" w:usb3="00000000" w:csb0="400001FF" w:csb1="FFFF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altName w:val="楷体_GB2312"/>
    <w:panose1 w:val="02010600030101010101"/>
    <w:charset w:val="00"/>
    <w:family w:val="auto"/>
    <w:pitch w:val="variable"/>
    <w:sig w:usb0="00000000" w:usb1="00000000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.5pt;height:10.359035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-9927591</wp:posOffset>
              </wp:positionV>
              <wp:extent cx="9525" cy="155575"/>
              <wp:effectExtent l="0" t="0" r="0" b="0"/>
              <wp:wrapNone/>
              <wp:docPr id="4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5" cy="15557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6" o:spid="_x0000_s6" filled="f" stroked="f" style="position:absolute;margin-left:0.0pt;margin-top:-781.7pt;width:0.75pt;height:12.250027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3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文泉驿微米黑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等线 Light" w:eastAsia="等线 Light" w:cs="等线 Light"/>
      <w:b/>
      <w:bCs/>
      <w:sz w:val="28"/>
      <w:szCs w:val="28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z w:val="18"/>
      <w:lang w:bidi="ar-SA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8">
    <w:name w:val="Normal (Web)"/>
    <w:basedOn w:val="0"/>
    <w:pPr>
      <w:jc w:val="left"/>
    </w:pPr>
    <w:rPr>
      <w:rFonts w:ascii="Times New Roman" w:eastAsia="宋体" w:cs="Times New Roman" w:hAnsi="Times New Roman"/>
      <w:kern w:val="0"/>
      <w:sz w:val="24"/>
    </w:rPr>
  </w:style>
  <w:style w:type="character" w:styleId="19">
    <w:name w:val="page number"/>
    <w:basedOn w:val="10"/>
    <w:rPr>
      <w:rFonts w:ascii="Times New Roman" w:eastAsia="宋体" w:cs="Times New Roman" w:hAnsi="Times New Roman"/>
      <w:lang w:bidi="ar-SA"/>
    </w:rPr>
  </w:style>
  <w:style w:type="paragraph" w:customStyle="1" w:styleId="20">
    <w:name w:val="Normal Indent"/>
    <w:basedOn w:val="0"/>
    <w:pPr>
      <w:ind w:firstLineChars="200" w:firstLine="200"/>
    </w:pPr>
  </w:style>
  <w:style w:type="character" w:customStyle="1" w:styleId="21">
    <w:name w:val="NormalCharacter"/>
  </w:style>
  <w:style w:type="character" w:customStyle="1" w:styleId="22">
    <w:name w:val="annotation reference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</TotalTime>
  <Application>Yozo_Office27021597764231179</Application>
  <Pages>2</Pages>
  <Words>293</Words>
  <Characters>300</Characters>
  <Lines>61</Lines>
  <Paragraphs>12</Paragraphs>
  <CharactersWithSpaces>310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2</cp:revision>
  <cp:lastPrinted>2023-05-12T19:33:00Z</cp:lastPrinted>
  <dcterms:created xsi:type="dcterms:W3CDTF">2022-04-19T13:46:00Z</dcterms:created>
  <dcterms:modified xsi:type="dcterms:W3CDTF">2024-05-24T06:07:29Z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2052-11.8.2.9831</vt:lpwstr>
  </property>
</Properties>
</file>